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0642" w14:textId="77777777" w:rsidR="000062B2" w:rsidRPr="009342B8" w:rsidRDefault="000062B2" w:rsidP="000062B2">
      <w:pPr>
        <w:shd w:val="clear" w:color="auto" w:fill="95DCF7" w:themeFill="accent4" w:themeFillTint="66"/>
        <w:spacing w:line="240" w:lineRule="auto"/>
        <w:jc w:val="center"/>
        <w:rPr>
          <w:rFonts w:asciiTheme="majorHAnsi" w:hAnsiTheme="majorHAnsi" w:cstheme="majorHAnsi"/>
          <w:b/>
          <w:bCs/>
          <w:sz w:val="32"/>
          <w:szCs w:val="32"/>
          <w:lang w:val="en-CA"/>
        </w:rPr>
      </w:pPr>
      <w:r w:rsidRPr="009342B8">
        <w:rPr>
          <w:rFonts w:asciiTheme="majorHAnsi" w:hAnsiTheme="majorHAnsi" w:cstheme="majorHAnsi"/>
          <w:b/>
          <w:bCs/>
          <w:sz w:val="32"/>
          <w:szCs w:val="32"/>
          <w:lang w:val="en-CA"/>
        </w:rPr>
        <w:t>Reading</w:t>
      </w:r>
    </w:p>
    <w:p w14:paraId="402FD352" w14:textId="77777777" w:rsidR="00F2305B" w:rsidRDefault="000062B2" w:rsidP="000062B2">
      <w:pPr>
        <w:spacing w:line="240" w:lineRule="auto"/>
        <w:rPr>
          <w:rFonts w:asciiTheme="majorHAnsi" w:hAnsiTheme="majorHAnsi" w:cstheme="majorHAnsi"/>
          <w:color w:val="002060"/>
          <w:sz w:val="28"/>
          <w:szCs w:val="28"/>
          <w:lang w:val="en-CA"/>
        </w:rPr>
      </w:pPr>
      <w:r w:rsidRPr="00F8212A">
        <w:rPr>
          <w:rFonts w:asciiTheme="majorHAnsi" w:hAnsiTheme="majorHAnsi" w:cstheme="majorHAnsi"/>
          <w:b/>
          <w:bCs/>
          <w:i/>
          <w:iCs/>
          <w:color w:val="002060"/>
          <w:sz w:val="28"/>
          <w:szCs w:val="28"/>
          <w:lang w:val="en-CA"/>
        </w:rPr>
        <w:t>Instructions:</w:t>
      </w:r>
      <w:r w:rsidRPr="00F8212A">
        <w:rPr>
          <w:rFonts w:asciiTheme="majorHAnsi" w:hAnsiTheme="majorHAnsi" w:cstheme="majorHAnsi"/>
          <w:color w:val="002060"/>
          <w:sz w:val="28"/>
          <w:szCs w:val="28"/>
          <w:lang w:val="en-CA"/>
        </w:rPr>
        <w:br/>
        <w:t>Read the following testimony carefully. Then answer the 8 multiple-choice questions below. Choose the best answer (A, B, C, or D) for each question.</w:t>
      </w:r>
      <w:r w:rsidR="00F2305B">
        <w:rPr>
          <w:rFonts w:asciiTheme="majorHAnsi" w:hAnsiTheme="majorHAnsi" w:cstheme="majorHAnsi"/>
          <w:color w:val="002060"/>
          <w:sz w:val="28"/>
          <w:szCs w:val="28"/>
          <w:lang w:val="en-CA"/>
        </w:rPr>
        <w:t xml:space="preserve"> </w:t>
      </w:r>
    </w:p>
    <w:p w14:paraId="5EB4DC74" w14:textId="3AE9F642" w:rsidR="000062B2" w:rsidRPr="00F2305B" w:rsidRDefault="000062B2" w:rsidP="00F2305B">
      <w:pPr>
        <w:spacing w:line="240" w:lineRule="auto"/>
        <w:jc w:val="center"/>
        <w:rPr>
          <w:rFonts w:asciiTheme="majorHAnsi" w:hAnsiTheme="majorHAnsi" w:cstheme="majorHAnsi"/>
          <w:b/>
          <w:bCs/>
          <w:color w:val="000000" w:themeColor="text1"/>
          <w:sz w:val="28"/>
          <w:szCs w:val="28"/>
          <w:lang w:val="en-CA"/>
        </w:rPr>
      </w:pPr>
      <w:r w:rsidRPr="00F2305B">
        <w:rPr>
          <w:rFonts w:asciiTheme="majorHAnsi" w:hAnsiTheme="majorHAnsi" w:cstheme="majorHAnsi"/>
          <w:b/>
          <w:bCs/>
          <w:color w:val="000000" w:themeColor="text1"/>
          <w:sz w:val="28"/>
          <w:szCs w:val="28"/>
          <w:lang w:val="en-CA"/>
        </w:rPr>
        <w:t xml:space="preserve">A Missionary’s </w:t>
      </w:r>
      <w:r w:rsidR="00F2305B" w:rsidRPr="00F2305B">
        <w:rPr>
          <w:rFonts w:asciiTheme="majorHAnsi" w:hAnsiTheme="majorHAnsi" w:cstheme="majorHAnsi"/>
          <w:b/>
          <w:bCs/>
          <w:color w:val="000000" w:themeColor="text1"/>
          <w:sz w:val="28"/>
          <w:szCs w:val="28"/>
          <w:lang w:val="en-CA"/>
        </w:rPr>
        <w:t>t</w:t>
      </w:r>
      <w:r w:rsidRPr="00F2305B">
        <w:rPr>
          <w:rFonts w:asciiTheme="majorHAnsi" w:hAnsiTheme="majorHAnsi" w:cstheme="majorHAnsi"/>
          <w:b/>
          <w:bCs/>
          <w:color w:val="000000" w:themeColor="text1"/>
          <w:sz w:val="28"/>
          <w:szCs w:val="28"/>
          <w:lang w:val="en-CA"/>
        </w:rPr>
        <w:t xml:space="preserve">estimony about </w:t>
      </w:r>
      <w:r w:rsidR="00F2305B" w:rsidRPr="00F2305B">
        <w:rPr>
          <w:rFonts w:asciiTheme="majorHAnsi" w:hAnsiTheme="majorHAnsi" w:cstheme="majorHAnsi"/>
          <w:b/>
          <w:bCs/>
          <w:color w:val="000000" w:themeColor="text1"/>
          <w:sz w:val="28"/>
          <w:szCs w:val="28"/>
          <w:lang w:val="en-CA"/>
        </w:rPr>
        <w:t>h</w:t>
      </w:r>
      <w:r w:rsidRPr="00F2305B">
        <w:rPr>
          <w:rFonts w:asciiTheme="majorHAnsi" w:hAnsiTheme="majorHAnsi" w:cstheme="majorHAnsi"/>
          <w:b/>
          <w:bCs/>
          <w:color w:val="000000" w:themeColor="text1"/>
          <w:sz w:val="28"/>
          <w:szCs w:val="28"/>
          <w:lang w:val="en-CA"/>
        </w:rPr>
        <w:t>ope</w:t>
      </w:r>
    </w:p>
    <w:p w14:paraId="58D49A48" w14:textId="34DB34D0" w:rsidR="000062B2" w:rsidRPr="00F2305B" w:rsidRDefault="000062B2" w:rsidP="000062B2">
      <w:pPr>
        <w:spacing w:line="240" w:lineRule="auto"/>
        <w:jc w:val="both"/>
        <w:rPr>
          <w:rFonts w:ascii="Calibri" w:hAnsi="Calibri" w:cs="Calibri"/>
          <w:sz w:val="24"/>
          <w:szCs w:val="24"/>
          <w:lang w:val="en-CA"/>
        </w:rPr>
      </w:pPr>
      <w:r w:rsidRPr="00F2305B">
        <w:rPr>
          <w:rFonts w:ascii="Calibri" w:hAnsi="Calibri" w:cs="Calibri"/>
          <w:sz w:val="24"/>
          <w:szCs w:val="24"/>
          <w:lang w:val="en-CA"/>
        </w:rPr>
        <w:t xml:space="preserve">My name is Pablo García and I have been a missionary in a small rural community in Mozambique for five years. When I first arrived, I found a very </w:t>
      </w:r>
      <w:r w:rsidR="005E0F5D">
        <w:rPr>
          <w:rFonts w:ascii="Calibri" w:hAnsi="Calibri" w:cs="Calibri"/>
          <w:sz w:val="24"/>
          <w:szCs w:val="24"/>
          <w:lang w:val="en-CA"/>
        </w:rPr>
        <w:t>hars</w:t>
      </w:r>
      <w:r w:rsidRPr="00F2305B">
        <w:rPr>
          <w:rFonts w:ascii="Calibri" w:hAnsi="Calibri" w:cs="Calibri"/>
          <w:sz w:val="24"/>
          <w:szCs w:val="24"/>
          <w:lang w:val="en-CA"/>
        </w:rPr>
        <w:t>h reality: extreme poverty, diseases, and a lack of resources. At the beginning, I felt that my efforts were too small compared to so many challenges. However, it was here that I discovered the true meaning of hope.</w:t>
      </w:r>
    </w:p>
    <w:p w14:paraId="7B873562" w14:textId="1BB603EC" w:rsidR="000062B2" w:rsidRPr="00F2305B" w:rsidRDefault="000062B2" w:rsidP="000062B2">
      <w:pPr>
        <w:spacing w:line="240" w:lineRule="auto"/>
        <w:jc w:val="both"/>
        <w:rPr>
          <w:rFonts w:ascii="Calibri" w:hAnsi="Calibri" w:cs="Calibri"/>
          <w:sz w:val="24"/>
          <w:szCs w:val="24"/>
          <w:lang w:val="en-CA"/>
        </w:rPr>
      </w:pPr>
      <w:r w:rsidRPr="00F2305B">
        <w:rPr>
          <w:rFonts w:ascii="Calibri" w:hAnsi="Calibri" w:cs="Calibri"/>
          <w:sz w:val="24"/>
          <w:szCs w:val="24"/>
          <w:lang w:val="en-CA"/>
        </w:rPr>
        <w:t xml:space="preserve">I especially remember Lucia, a young mother who lost her husband to illness. Despite her pain, she came to the community center every day with a smile, ready to learn and help others. One day I asked her how she managed to </w:t>
      </w:r>
      <w:r w:rsidR="00032F7D">
        <w:rPr>
          <w:rFonts w:ascii="Calibri" w:hAnsi="Calibri" w:cs="Calibri"/>
          <w:sz w:val="24"/>
          <w:szCs w:val="24"/>
          <w:lang w:val="en-CA"/>
        </w:rPr>
        <w:t>remain</w:t>
      </w:r>
      <w:r w:rsidRPr="00F2305B">
        <w:rPr>
          <w:rFonts w:ascii="Calibri" w:hAnsi="Calibri" w:cs="Calibri"/>
          <w:sz w:val="24"/>
          <w:szCs w:val="24"/>
          <w:lang w:val="en-CA"/>
        </w:rPr>
        <w:t xml:space="preserve"> so positive. She answered, “Hope is like a seed. Even if we don’t see the tree now, we know it will grow someday.”</w:t>
      </w:r>
    </w:p>
    <w:p w14:paraId="0D17E51E" w14:textId="77777777" w:rsidR="000062B2" w:rsidRPr="00F2305B" w:rsidRDefault="000062B2" w:rsidP="000062B2">
      <w:pPr>
        <w:spacing w:line="240" w:lineRule="auto"/>
        <w:jc w:val="both"/>
        <w:rPr>
          <w:rFonts w:ascii="Calibri" w:hAnsi="Calibri" w:cs="Calibri"/>
          <w:sz w:val="24"/>
          <w:szCs w:val="24"/>
          <w:lang w:val="en-CA"/>
        </w:rPr>
      </w:pPr>
      <w:r w:rsidRPr="00F2305B">
        <w:rPr>
          <w:rFonts w:ascii="Calibri" w:hAnsi="Calibri" w:cs="Calibri"/>
          <w:sz w:val="24"/>
          <w:szCs w:val="24"/>
          <w:lang w:val="en-CA"/>
        </w:rPr>
        <w:t>Her words touched me deeply. I understood that hope does not mean ignoring reality, but believing that, with effort and faith, things can get better. We started small projects: a community garden, classes for children, and health workshops. Little by little, the community began to change. The children smiled again and the adults started to dream of a better future.</w:t>
      </w:r>
    </w:p>
    <w:p w14:paraId="68BD74C1" w14:textId="77777777" w:rsidR="000062B2" w:rsidRPr="00F2305B" w:rsidRDefault="000062B2" w:rsidP="000062B2">
      <w:pPr>
        <w:spacing w:line="240" w:lineRule="auto"/>
        <w:jc w:val="both"/>
        <w:rPr>
          <w:rFonts w:ascii="Calibri" w:hAnsi="Calibri" w:cs="Calibri"/>
          <w:sz w:val="24"/>
          <w:szCs w:val="24"/>
          <w:lang w:val="en-CA"/>
        </w:rPr>
      </w:pPr>
      <w:r w:rsidRPr="00F2305B">
        <w:rPr>
          <w:rFonts w:ascii="Calibri" w:hAnsi="Calibri" w:cs="Calibri"/>
          <w:sz w:val="24"/>
          <w:szCs w:val="24"/>
          <w:lang w:val="en-CA"/>
        </w:rPr>
        <w:t>Today, I can say that hope is the engine of our mission. It helps us continue, even when things are difficult, and to believe that every small action can change lives. Here, hope is a gift that renews itself every day.</w:t>
      </w:r>
    </w:p>
    <w:p w14:paraId="47350D8B" w14:textId="77777777" w:rsidR="000062B2" w:rsidRPr="00F2305B" w:rsidRDefault="000062B2" w:rsidP="000062B2">
      <w:pPr>
        <w:spacing w:line="240" w:lineRule="auto"/>
        <w:rPr>
          <w:rFonts w:ascii="Calibri" w:hAnsi="Calibri" w:cs="Calibri"/>
          <w:sz w:val="24"/>
          <w:szCs w:val="24"/>
        </w:rPr>
      </w:pPr>
      <w:r w:rsidRPr="00F2305B">
        <w:rPr>
          <w:rFonts w:ascii="Calibri" w:hAnsi="Calibri" w:cs="Calibri"/>
          <w:sz w:val="24"/>
          <w:szCs w:val="24"/>
        </w:rPr>
        <w:pict w14:anchorId="3E5A87C9">
          <v:rect id="_x0000_i1025" style="width:0;height:.75pt" o:hralign="center" o:hrstd="t" o:hr="t" fillcolor="#a0a0a0" stroked="f"/>
        </w:pict>
      </w:r>
    </w:p>
    <w:p w14:paraId="595569E2" w14:textId="77777777" w:rsidR="000062B2" w:rsidRPr="00F2305B" w:rsidRDefault="000062B2" w:rsidP="000062B2">
      <w:pPr>
        <w:spacing w:line="240" w:lineRule="auto"/>
        <w:rPr>
          <w:rFonts w:ascii="Calibri" w:hAnsi="Calibri" w:cs="Calibri"/>
          <w:sz w:val="24"/>
          <w:szCs w:val="24"/>
        </w:rPr>
      </w:pPr>
      <w:r w:rsidRPr="00F2305B">
        <w:rPr>
          <w:rFonts w:ascii="Calibri" w:hAnsi="Calibri" w:cs="Calibri"/>
          <w:sz w:val="24"/>
          <w:szCs w:val="24"/>
        </w:rPr>
        <w:t>Questions</w:t>
      </w:r>
    </w:p>
    <w:p w14:paraId="3CCBDB84" w14:textId="77777777" w:rsidR="000062B2" w:rsidRPr="00F2305B" w:rsidRDefault="000062B2" w:rsidP="000062B2">
      <w:pPr>
        <w:numPr>
          <w:ilvl w:val="0"/>
          <w:numId w:val="1"/>
        </w:numPr>
        <w:spacing w:line="240" w:lineRule="auto"/>
        <w:rPr>
          <w:rFonts w:ascii="Calibri" w:hAnsi="Calibri" w:cs="Calibri"/>
          <w:sz w:val="24"/>
          <w:szCs w:val="24"/>
        </w:rPr>
      </w:pPr>
      <w:r w:rsidRPr="00F2305B">
        <w:rPr>
          <w:rFonts w:ascii="Calibri" w:hAnsi="Calibri" w:cs="Calibri"/>
          <w:sz w:val="24"/>
          <w:szCs w:val="24"/>
          <w:lang w:val="en-CA"/>
        </w:rPr>
        <w:t>Where is Pablo García working as a missionary?</w:t>
      </w:r>
      <w:r w:rsidRPr="00F2305B">
        <w:rPr>
          <w:rFonts w:ascii="Calibri" w:hAnsi="Calibri" w:cs="Calibri"/>
          <w:sz w:val="24"/>
          <w:szCs w:val="24"/>
          <w:lang w:val="en-CA"/>
        </w:rPr>
        <w:br/>
      </w:r>
      <w:r w:rsidRPr="00F2305B">
        <w:rPr>
          <w:rFonts w:ascii="Calibri" w:hAnsi="Calibri" w:cs="Calibri"/>
          <w:sz w:val="24"/>
          <w:szCs w:val="24"/>
        </w:rPr>
        <w:t>A) Brazil</w:t>
      </w:r>
      <w:r w:rsidRPr="00F2305B">
        <w:rPr>
          <w:rFonts w:ascii="Calibri" w:hAnsi="Calibri" w:cs="Calibri"/>
          <w:sz w:val="24"/>
          <w:szCs w:val="24"/>
        </w:rPr>
        <w:br/>
        <w:t>B) Mozambique</w:t>
      </w:r>
      <w:r w:rsidRPr="00F2305B">
        <w:rPr>
          <w:rFonts w:ascii="Calibri" w:hAnsi="Calibri" w:cs="Calibri"/>
          <w:sz w:val="24"/>
          <w:szCs w:val="24"/>
        </w:rPr>
        <w:br/>
        <w:t>C) Spain</w:t>
      </w:r>
      <w:r w:rsidRPr="00F2305B">
        <w:rPr>
          <w:rFonts w:ascii="Calibri" w:hAnsi="Calibri" w:cs="Calibri"/>
          <w:sz w:val="24"/>
          <w:szCs w:val="24"/>
        </w:rPr>
        <w:br/>
        <w:t>D) Sierra Leone</w:t>
      </w:r>
    </w:p>
    <w:p w14:paraId="73B13DAD" w14:textId="77777777" w:rsidR="000062B2" w:rsidRPr="00F2305B" w:rsidRDefault="000062B2" w:rsidP="000062B2">
      <w:pPr>
        <w:numPr>
          <w:ilvl w:val="0"/>
          <w:numId w:val="1"/>
        </w:numPr>
        <w:spacing w:line="240" w:lineRule="auto"/>
        <w:rPr>
          <w:rFonts w:ascii="Calibri" w:hAnsi="Calibri" w:cs="Calibri"/>
          <w:sz w:val="24"/>
          <w:szCs w:val="24"/>
          <w:lang w:val="en-CA"/>
        </w:rPr>
      </w:pPr>
      <w:r w:rsidRPr="00F2305B">
        <w:rPr>
          <w:rFonts w:ascii="Calibri" w:hAnsi="Calibri" w:cs="Calibri"/>
          <w:sz w:val="24"/>
          <w:szCs w:val="24"/>
          <w:lang w:val="en-CA"/>
        </w:rPr>
        <w:t>What situation did Pablo find when he arrived?</w:t>
      </w:r>
      <w:r w:rsidRPr="00F2305B">
        <w:rPr>
          <w:rFonts w:ascii="Calibri" w:hAnsi="Calibri" w:cs="Calibri"/>
          <w:sz w:val="24"/>
          <w:szCs w:val="24"/>
          <w:lang w:val="en-CA"/>
        </w:rPr>
        <w:br/>
        <w:t>A) A rich community</w:t>
      </w:r>
      <w:r w:rsidRPr="00F2305B">
        <w:rPr>
          <w:rFonts w:ascii="Calibri" w:hAnsi="Calibri" w:cs="Calibri"/>
          <w:sz w:val="24"/>
          <w:szCs w:val="24"/>
          <w:lang w:val="en-CA"/>
        </w:rPr>
        <w:br/>
        <w:t>B) Many tourists</w:t>
      </w:r>
      <w:r w:rsidRPr="00F2305B">
        <w:rPr>
          <w:rFonts w:ascii="Calibri" w:hAnsi="Calibri" w:cs="Calibri"/>
          <w:sz w:val="24"/>
          <w:szCs w:val="24"/>
          <w:lang w:val="en-CA"/>
        </w:rPr>
        <w:br/>
        <w:t>C) Extreme poverty and diseases</w:t>
      </w:r>
      <w:r w:rsidRPr="00F2305B">
        <w:rPr>
          <w:rFonts w:ascii="Calibri" w:hAnsi="Calibri" w:cs="Calibri"/>
          <w:sz w:val="24"/>
          <w:szCs w:val="24"/>
          <w:lang w:val="en-CA"/>
        </w:rPr>
        <w:br/>
        <w:t>D) Modern hospitals</w:t>
      </w:r>
    </w:p>
    <w:p w14:paraId="7198172C" w14:textId="77777777" w:rsidR="000062B2" w:rsidRPr="00F2305B" w:rsidRDefault="000062B2" w:rsidP="000062B2">
      <w:pPr>
        <w:numPr>
          <w:ilvl w:val="0"/>
          <w:numId w:val="1"/>
        </w:numPr>
        <w:spacing w:line="240" w:lineRule="auto"/>
        <w:rPr>
          <w:rFonts w:ascii="Calibri" w:hAnsi="Calibri" w:cs="Calibri"/>
          <w:sz w:val="24"/>
          <w:szCs w:val="24"/>
          <w:lang w:val="en-CA"/>
        </w:rPr>
      </w:pPr>
      <w:r w:rsidRPr="00F2305B">
        <w:rPr>
          <w:rFonts w:ascii="Calibri" w:hAnsi="Calibri" w:cs="Calibri"/>
          <w:sz w:val="24"/>
          <w:szCs w:val="24"/>
          <w:lang w:val="en-CA"/>
        </w:rPr>
        <w:t>Who is Lucia?</w:t>
      </w:r>
      <w:r w:rsidRPr="00F2305B">
        <w:rPr>
          <w:rFonts w:ascii="Calibri" w:hAnsi="Calibri" w:cs="Calibri"/>
          <w:sz w:val="24"/>
          <w:szCs w:val="24"/>
          <w:lang w:val="en-CA"/>
        </w:rPr>
        <w:br/>
        <w:t>A) Pablo’s sister</w:t>
      </w:r>
      <w:r w:rsidRPr="00F2305B">
        <w:rPr>
          <w:rFonts w:ascii="Calibri" w:hAnsi="Calibri" w:cs="Calibri"/>
          <w:sz w:val="24"/>
          <w:szCs w:val="24"/>
          <w:lang w:val="en-CA"/>
        </w:rPr>
        <w:br/>
        <w:t>B) A teacher</w:t>
      </w:r>
      <w:r w:rsidRPr="00F2305B">
        <w:rPr>
          <w:rFonts w:ascii="Calibri" w:hAnsi="Calibri" w:cs="Calibri"/>
          <w:sz w:val="24"/>
          <w:szCs w:val="24"/>
          <w:lang w:val="en-CA"/>
        </w:rPr>
        <w:br/>
        <w:t>C) A young mother in the community</w:t>
      </w:r>
      <w:r w:rsidRPr="00F2305B">
        <w:rPr>
          <w:rFonts w:ascii="Calibri" w:hAnsi="Calibri" w:cs="Calibri"/>
          <w:sz w:val="24"/>
          <w:szCs w:val="24"/>
          <w:lang w:val="en-CA"/>
        </w:rPr>
        <w:br/>
        <w:t>D) The local doctor</w:t>
      </w:r>
    </w:p>
    <w:p w14:paraId="72BDE09A" w14:textId="77777777" w:rsidR="000062B2" w:rsidRPr="00F2305B" w:rsidRDefault="000062B2" w:rsidP="000062B2">
      <w:pPr>
        <w:numPr>
          <w:ilvl w:val="0"/>
          <w:numId w:val="1"/>
        </w:numPr>
        <w:spacing w:line="240" w:lineRule="auto"/>
        <w:rPr>
          <w:rFonts w:ascii="Calibri" w:hAnsi="Calibri" w:cs="Calibri"/>
          <w:sz w:val="24"/>
          <w:szCs w:val="24"/>
          <w:lang w:val="en-CA"/>
        </w:rPr>
      </w:pPr>
      <w:r w:rsidRPr="00F2305B">
        <w:rPr>
          <w:rFonts w:ascii="Calibri" w:hAnsi="Calibri" w:cs="Calibri"/>
          <w:sz w:val="24"/>
          <w:szCs w:val="24"/>
          <w:lang w:val="en-CA"/>
        </w:rPr>
        <w:lastRenderedPageBreak/>
        <w:t>What does Lucia compare hope to?</w:t>
      </w:r>
      <w:r w:rsidRPr="00F2305B">
        <w:rPr>
          <w:rFonts w:ascii="Calibri" w:hAnsi="Calibri" w:cs="Calibri"/>
          <w:sz w:val="24"/>
          <w:szCs w:val="24"/>
          <w:lang w:val="en-CA"/>
        </w:rPr>
        <w:br/>
        <w:t>A) A river</w:t>
      </w:r>
      <w:r w:rsidRPr="00F2305B">
        <w:rPr>
          <w:rFonts w:ascii="Calibri" w:hAnsi="Calibri" w:cs="Calibri"/>
          <w:sz w:val="24"/>
          <w:szCs w:val="24"/>
          <w:lang w:val="en-CA"/>
        </w:rPr>
        <w:br/>
        <w:t>B) A seed</w:t>
      </w:r>
      <w:r w:rsidRPr="00F2305B">
        <w:rPr>
          <w:rFonts w:ascii="Calibri" w:hAnsi="Calibri" w:cs="Calibri"/>
          <w:sz w:val="24"/>
          <w:szCs w:val="24"/>
          <w:lang w:val="en-CA"/>
        </w:rPr>
        <w:br/>
        <w:t>C) A house</w:t>
      </w:r>
      <w:r w:rsidRPr="00F2305B">
        <w:rPr>
          <w:rFonts w:ascii="Calibri" w:hAnsi="Calibri" w:cs="Calibri"/>
          <w:sz w:val="24"/>
          <w:szCs w:val="24"/>
          <w:lang w:val="en-CA"/>
        </w:rPr>
        <w:br/>
        <w:t>D) A song</w:t>
      </w:r>
    </w:p>
    <w:p w14:paraId="795E6A41" w14:textId="77777777" w:rsidR="000062B2" w:rsidRPr="00F2305B" w:rsidRDefault="000062B2" w:rsidP="000062B2">
      <w:pPr>
        <w:numPr>
          <w:ilvl w:val="0"/>
          <w:numId w:val="1"/>
        </w:numPr>
        <w:spacing w:line="240" w:lineRule="auto"/>
        <w:rPr>
          <w:rFonts w:ascii="Calibri" w:hAnsi="Calibri" w:cs="Calibri"/>
          <w:sz w:val="24"/>
          <w:szCs w:val="24"/>
          <w:lang w:val="en-CA"/>
        </w:rPr>
      </w:pPr>
      <w:r w:rsidRPr="00F2305B">
        <w:rPr>
          <w:rFonts w:ascii="Calibri" w:hAnsi="Calibri" w:cs="Calibri"/>
          <w:sz w:val="24"/>
          <w:szCs w:val="24"/>
          <w:lang w:val="en-CA"/>
        </w:rPr>
        <w:t>What projects did Pablo and the community start?</w:t>
      </w:r>
      <w:r w:rsidRPr="00F2305B">
        <w:rPr>
          <w:rFonts w:ascii="Calibri" w:hAnsi="Calibri" w:cs="Calibri"/>
          <w:sz w:val="24"/>
          <w:szCs w:val="24"/>
          <w:lang w:val="en-CA"/>
        </w:rPr>
        <w:br/>
        <w:t>A) A shopping center</w:t>
      </w:r>
      <w:r w:rsidRPr="00F2305B">
        <w:rPr>
          <w:rFonts w:ascii="Calibri" w:hAnsi="Calibri" w:cs="Calibri"/>
          <w:sz w:val="24"/>
          <w:szCs w:val="24"/>
          <w:lang w:val="en-CA"/>
        </w:rPr>
        <w:br/>
        <w:t>B) A community garden, classes for children, and health workshops</w:t>
      </w:r>
      <w:r w:rsidRPr="00F2305B">
        <w:rPr>
          <w:rFonts w:ascii="Calibri" w:hAnsi="Calibri" w:cs="Calibri"/>
          <w:sz w:val="24"/>
          <w:szCs w:val="24"/>
          <w:lang w:val="en-CA"/>
        </w:rPr>
        <w:br/>
        <w:t>C) A new road</w:t>
      </w:r>
      <w:r w:rsidRPr="00F2305B">
        <w:rPr>
          <w:rFonts w:ascii="Calibri" w:hAnsi="Calibri" w:cs="Calibri"/>
          <w:sz w:val="24"/>
          <w:szCs w:val="24"/>
          <w:lang w:val="en-CA"/>
        </w:rPr>
        <w:br/>
        <w:t>D) A football team</w:t>
      </w:r>
    </w:p>
    <w:p w14:paraId="361F38A0" w14:textId="77777777" w:rsidR="000062B2" w:rsidRPr="00F2305B" w:rsidRDefault="000062B2" w:rsidP="000062B2">
      <w:pPr>
        <w:numPr>
          <w:ilvl w:val="0"/>
          <w:numId w:val="1"/>
        </w:numPr>
        <w:spacing w:line="240" w:lineRule="auto"/>
        <w:rPr>
          <w:rFonts w:ascii="Calibri" w:hAnsi="Calibri" w:cs="Calibri"/>
          <w:sz w:val="24"/>
          <w:szCs w:val="24"/>
          <w:lang w:val="en-CA"/>
        </w:rPr>
      </w:pPr>
      <w:r w:rsidRPr="00F2305B">
        <w:rPr>
          <w:rFonts w:ascii="Calibri" w:hAnsi="Calibri" w:cs="Calibri"/>
          <w:sz w:val="24"/>
          <w:szCs w:val="24"/>
          <w:lang w:val="en-CA"/>
        </w:rPr>
        <w:t>According to Pablo, what is the engine of their mission?</w:t>
      </w:r>
      <w:r w:rsidRPr="00F2305B">
        <w:rPr>
          <w:rFonts w:ascii="Calibri" w:hAnsi="Calibri" w:cs="Calibri"/>
          <w:sz w:val="24"/>
          <w:szCs w:val="24"/>
          <w:lang w:val="en-CA"/>
        </w:rPr>
        <w:br/>
        <w:t>A) Money</w:t>
      </w:r>
      <w:r w:rsidRPr="00F2305B">
        <w:rPr>
          <w:rFonts w:ascii="Calibri" w:hAnsi="Calibri" w:cs="Calibri"/>
          <w:sz w:val="24"/>
          <w:szCs w:val="24"/>
          <w:lang w:val="en-CA"/>
        </w:rPr>
        <w:br/>
        <w:t>B) Hope</w:t>
      </w:r>
      <w:r w:rsidRPr="00F2305B">
        <w:rPr>
          <w:rFonts w:ascii="Calibri" w:hAnsi="Calibri" w:cs="Calibri"/>
          <w:sz w:val="24"/>
          <w:szCs w:val="24"/>
          <w:lang w:val="en-CA"/>
        </w:rPr>
        <w:br/>
        <w:t>C) Technology</w:t>
      </w:r>
      <w:r w:rsidRPr="00F2305B">
        <w:rPr>
          <w:rFonts w:ascii="Calibri" w:hAnsi="Calibri" w:cs="Calibri"/>
          <w:sz w:val="24"/>
          <w:szCs w:val="24"/>
          <w:lang w:val="en-CA"/>
        </w:rPr>
        <w:br/>
        <w:t>D) Food</w:t>
      </w:r>
    </w:p>
    <w:p w14:paraId="66CC1316" w14:textId="77777777" w:rsidR="000062B2" w:rsidRPr="00F2305B" w:rsidRDefault="000062B2" w:rsidP="000062B2">
      <w:pPr>
        <w:pStyle w:val="Prrafodelista"/>
        <w:numPr>
          <w:ilvl w:val="0"/>
          <w:numId w:val="1"/>
        </w:numPr>
        <w:spacing w:after="0" w:line="276" w:lineRule="auto"/>
        <w:rPr>
          <w:rFonts w:ascii="Calibri" w:hAnsi="Calibri" w:cs="Calibri"/>
          <w:sz w:val="24"/>
          <w:szCs w:val="24"/>
          <w:lang w:val="en-CA"/>
        </w:rPr>
      </w:pPr>
      <w:r w:rsidRPr="00F2305B">
        <w:rPr>
          <w:rFonts w:ascii="Calibri" w:hAnsi="Calibri" w:cs="Calibri"/>
          <w:sz w:val="24"/>
          <w:szCs w:val="24"/>
          <w:lang w:val="en-CA"/>
        </w:rPr>
        <w:t>According to the text, what does hope help the missionaries to do?</w:t>
      </w:r>
      <w:r w:rsidRPr="00F2305B">
        <w:rPr>
          <w:rFonts w:ascii="Calibri" w:hAnsi="Calibri" w:cs="Calibri"/>
          <w:sz w:val="24"/>
          <w:szCs w:val="24"/>
          <w:lang w:val="en-CA"/>
        </w:rPr>
        <w:br/>
        <w:t>A) Forget about problems</w:t>
      </w:r>
      <w:r w:rsidRPr="00F2305B">
        <w:rPr>
          <w:rFonts w:ascii="Calibri" w:hAnsi="Calibri" w:cs="Calibri"/>
          <w:sz w:val="24"/>
          <w:szCs w:val="24"/>
          <w:lang w:val="en-CA"/>
        </w:rPr>
        <w:br/>
        <w:t>B) Continue their work even when it is difficult</w:t>
      </w:r>
      <w:r w:rsidRPr="00F2305B">
        <w:rPr>
          <w:rFonts w:ascii="Calibri" w:hAnsi="Calibri" w:cs="Calibri"/>
          <w:sz w:val="24"/>
          <w:szCs w:val="24"/>
          <w:lang w:val="en-CA"/>
        </w:rPr>
        <w:br/>
        <w:t>C) Travel to other countries</w:t>
      </w:r>
      <w:r w:rsidRPr="00F2305B">
        <w:rPr>
          <w:rFonts w:ascii="Calibri" w:hAnsi="Calibri" w:cs="Calibri"/>
          <w:sz w:val="24"/>
          <w:szCs w:val="24"/>
          <w:lang w:val="en-CA"/>
        </w:rPr>
        <w:br/>
        <w:t>D) Become famous</w:t>
      </w:r>
    </w:p>
    <w:p w14:paraId="3E051F57" w14:textId="77777777" w:rsidR="000062B2" w:rsidRPr="00F2305B" w:rsidRDefault="000062B2" w:rsidP="000062B2">
      <w:pPr>
        <w:pStyle w:val="Prrafodelista"/>
        <w:rPr>
          <w:rFonts w:ascii="Calibri" w:hAnsi="Calibri" w:cs="Calibri"/>
          <w:sz w:val="24"/>
          <w:szCs w:val="24"/>
          <w:lang w:val="en-CA"/>
        </w:rPr>
      </w:pPr>
    </w:p>
    <w:p w14:paraId="0894DCC2" w14:textId="603244E1" w:rsidR="00AB2CCB" w:rsidRPr="00F2305B" w:rsidRDefault="000062B2" w:rsidP="00F2305B">
      <w:pPr>
        <w:pStyle w:val="Prrafodelista"/>
        <w:numPr>
          <w:ilvl w:val="0"/>
          <w:numId w:val="1"/>
        </w:numPr>
        <w:rPr>
          <w:rFonts w:ascii="Calibri" w:hAnsi="Calibri" w:cs="Calibri"/>
          <w:sz w:val="20"/>
          <w:szCs w:val="20"/>
          <w:lang w:val="en-CA"/>
        </w:rPr>
      </w:pPr>
      <w:r w:rsidRPr="00F2305B">
        <w:rPr>
          <w:rFonts w:ascii="Calibri" w:hAnsi="Calibri" w:cs="Calibri"/>
          <w:sz w:val="24"/>
          <w:szCs w:val="24"/>
          <w:lang w:val="en-CA"/>
        </w:rPr>
        <w:t>How is hope described at the end of the testimony?</w:t>
      </w:r>
      <w:r w:rsidRPr="00F2305B">
        <w:rPr>
          <w:rFonts w:ascii="Calibri" w:hAnsi="Calibri" w:cs="Calibri"/>
          <w:sz w:val="24"/>
          <w:szCs w:val="24"/>
          <w:lang w:val="en-CA"/>
        </w:rPr>
        <w:br/>
        <w:t>A) As something expensive</w:t>
      </w:r>
      <w:r w:rsidRPr="00F2305B">
        <w:rPr>
          <w:rFonts w:ascii="Calibri" w:hAnsi="Calibri" w:cs="Calibri"/>
          <w:sz w:val="24"/>
          <w:szCs w:val="24"/>
          <w:lang w:val="en-CA"/>
        </w:rPr>
        <w:br/>
        <w:t>B) As a daily gift</w:t>
      </w:r>
      <w:r w:rsidRPr="00F2305B">
        <w:rPr>
          <w:rFonts w:ascii="Calibri" w:hAnsi="Calibri" w:cs="Calibri"/>
          <w:sz w:val="24"/>
          <w:szCs w:val="24"/>
          <w:lang w:val="en-CA"/>
        </w:rPr>
        <w:br/>
        <w:t>C) As a big challenge</w:t>
      </w:r>
      <w:r w:rsidRPr="00F2305B">
        <w:rPr>
          <w:rFonts w:ascii="Calibri" w:hAnsi="Calibri" w:cs="Calibri"/>
          <w:sz w:val="24"/>
          <w:szCs w:val="24"/>
          <w:lang w:val="en-CA"/>
        </w:rPr>
        <w:br/>
        <w:t>D) As a secret plan</w:t>
      </w:r>
    </w:p>
    <w:sectPr w:rsidR="00AB2CCB" w:rsidRPr="00F230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84A64"/>
    <w:multiLevelType w:val="multilevel"/>
    <w:tmpl w:val="2D9C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41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FB"/>
    <w:rsid w:val="000062B2"/>
    <w:rsid w:val="00032F7D"/>
    <w:rsid w:val="005E0F5D"/>
    <w:rsid w:val="0099589F"/>
    <w:rsid w:val="00A01C53"/>
    <w:rsid w:val="00AB2CCB"/>
    <w:rsid w:val="00C1494B"/>
    <w:rsid w:val="00E574FB"/>
    <w:rsid w:val="00F23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4D4D"/>
  <w15:chartTrackingRefBased/>
  <w15:docId w15:val="{81463FAA-5572-4649-8006-844EB7D7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B2"/>
    <w:rPr>
      <w:kern w:val="0"/>
      <w14:ligatures w14:val="none"/>
    </w:rPr>
  </w:style>
  <w:style w:type="paragraph" w:styleId="Ttulo1">
    <w:name w:val="heading 1"/>
    <w:basedOn w:val="Normal"/>
    <w:next w:val="Normal"/>
    <w:link w:val="Ttulo1Car"/>
    <w:uiPriority w:val="9"/>
    <w:qFormat/>
    <w:rsid w:val="00E5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74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74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74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74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74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74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74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74F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74F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74F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74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74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74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74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74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74FB"/>
    <w:rPr>
      <w:rFonts w:eastAsiaTheme="majorEastAsia" w:cstheme="majorBidi"/>
      <w:color w:val="272727" w:themeColor="text1" w:themeTint="D8"/>
    </w:rPr>
  </w:style>
  <w:style w:type="paragraph" w:styleId="Ttulo">
    <w:name w:val="Title"/>
    <w:basedOn w:val="Normal"/>
    <w:next w:val="Normal"/>
    <w:link w:val="TtuloCar"/>
    <w:uiPriority w:val="10"/>
    <w:qFormat/>
    <w:rsid w:val="00E5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74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74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74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74FB"/>
    <w:pPr>
      <w:spacing w:before="160"/>
      <w:jc w:val="center"/>
    </w:pPr>
    <w:rPr>
      <w:i/>
      <w:iCs/>
      <w:color w:val="404040" w:themeColor="text1" w:themeTint="BF"/>
    </w:rPr>
  </w:style>
  <w:style w:type="character" w:customStyle="1" w:styleId="CitaCar">
    <w:name w:val="Cita Car"/>
    <w:basedOn w:val="Fuentedeprrafopredeter"/>
    <w:link w:val="Cita"/>
    <w:uiPriority w:val="29"/>
    <w:rsid w:val="00E574FB"/>
    <w:rPr>
      <w:i/>
      <w:iCs/>
      <w:color w:val="404040" w:themeColor="text1" w:themeTint="BF"/>
    </w:rPr>
  </w:style>
  <w:style w:type="paragraph" w:styleId="Prrafodelista">
    <w:name w:val="List Paragraph"/>
    <w:basedOn w:val="Normal"/>
    <w:uiPriority w:val="34"/>
    <w:qFormat/>
    <w:rsid w:val="00E574FB"/>
    <w:pPr>
      <w:ind w:left="720"/>
      <w:contextualSpacing/>
    </w:pPr>
  </w:style>
  <w:style w:type="character" w:styleId="nfasisintenso">
    <w:name w:val="Intense Emphasis"/>
    <w:basedOn w:val="Fuentedeprrafopredeter"/>
    <w:uiPriority w:val="21"/>
    <w:qFormat/>
    <w:rsid w:val="00E574FB"/>
    <w:rPr>
      <w:i/>
      <w:iCs/>
      <w:color w:val="0F4761" w:themeColor="accent1" w:themeShade="BF"/>
    </w:rPr>
  </w:style>
  <w:style w:type="paragraph" w:styleId="Citadestacada">
    <w:name w:val="Intense Quote"/>
    <w:basedOn w:val="Normal"/>
    <w:next w:val="Normal"/>
    <w:link w:val="CitadestacadaCar"/>
    <w:uiPriority w:val="30"/>
    <w:qFormat/>
    <w:rsid w:val="00E5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74FB"/>
    <w:rPr>
      <w:i/>
      <w:iCs/>
      <w:color w:val="0F4761" w:themeColor="accent1" w:themeShade="BF"/>
    </w:rPr>
  </w:style>
  <w:style w:type="character" w:styleId="Referenciaintensa">
    <w:name w:val="Intense Reference"/>
    <w:basedOn w:val="Fuentedeprrafopredeter"/>
    <w:uiPriority w:val="32"/>
    <w:qFormat/>
    <w:rsid w:val="00E574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2130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Arriero Perantón</dc:creator>
  <cp:keywords/>
  <dc:description/>
  <cp:lastModifiedBy>Fernando Arriero Perantón</cp:lastModifiedBy>
  <cp:revision>5</cp:revision>
  <dcterms:created xsi:type="dcterms:W3CDTF">2025-06-02T22:24:00Z</dcterms:created>
  <dcterms:modified xsi:type="dcterms:W3CDTF">2025-06-02T22:29:00Z</dcterms:modified>
</cp:coreProperties>
</file>